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6E3" w:rsidRPr="00BD01A5" w:rsidRDefault="001656E3" w:rsidP="001656E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9335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5051"/>
      </w:tblGrid>
      <w:tr w:rsidR="001656E3" w:rsidRPr="001F434E" w:rsidTr="00AD29F6">
        <w:trPr>
          <w:trHeight w:val="255"/>
        </w:trPr>
        <w:tc>
          <w:tcPr>
            <w:tcW w:w="9335" w:type="dxa"/>
            <w:gridSpan w:val="2"/>
          </w:tcPr>
          <w:p w:rsidR="001656E3" w:rsidRPr="001F434E" w:rsidRDefault="001656E3" w:rsidP="0060673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TAEKWONDO </w:t>
            </w:r>
            <w:r w:rsidRPr="001F434E">
              <w:rPr>
                <w:rFonts w:ascii="Arial" w:hAnsi="Arial" w:cs="Arial"/>
                <w:b/>
                <w:i/>
                <w:sz w:val="20"/>
                <w:szCs w:val="20"/>
              </w:rPr>
              <w:t>MÜSABAKA</w:t>
            </w:r>
            <w:r w:rsidRPr="001F434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TALİMATI</w:t>
            </w:r>
          </w:p>
        </w:tc>
      </w:tr>
      <w:tr w:rsidR="001656E3" w:rsidRPr="001F434E" w:rsidTr="00AD29F6">
        <w:trPr>
          <w:trHeight w:val="376"/>
        </w:trPr>
        <w:tc>
          <w:tcPr>
            <w:tcW w:w="4284" w:type="dxa"/>
          </w:tcPr>
          <w:p w:rsidR="007819CA" w:rsidRPr="001F434E" w:rsidRDefault="001656E3" w:rsidP="0060673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F434E">
              <w:rPr>
                <w:rFonts w:ascii="Arial" w:hAnsi="Arial" w:cs="Arial"/>
                <w:i/>
                <w:sz w:val="18"/>
                <w:szCs w:val="18"/>
              </w:rPr>
              <w:t xml:space="preserve">Müsabaka Adı          </w:t>
            </w:r>
          </w:p>
        </w:tc>
        <w:tc>
          <w:tcPr>
            <w:tcW w:w="5051" w:type="dxa"/>
          </w:tcPr>
          <w:p w:rsidR="001656E3" w:rsidRPr="000171E5" w:rsidRDefault="007B13E7" w:rsidP="0060673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2023-2024</w:t>
            </w:r>
            <w:r w:rsidR="00846E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Öğretin yılı </w:t>
            </w:r>
            <w:r w:rsidR="00D26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Yıldızlar </w:t>
            </w:r>
            <w:r w:rsidR="00846E6E">
              <w:rPr>
                <w:rFonts w:ascii="Arial" w:hAnsi="Arial" w:cs="Arial"/>
                <w:b/>
                <w:i/>
                <w:sz w:val="18"/>
                <w:szCs w:val="18"/>
              </w:rPr>
              <w:t>Ortaokullar</w:t>
            </w:r>
            <w:r w:rsidR="0060673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İl Seçmesi </w:t>
            </w:r>
            <w:proofErr w:type="spellStart"/>
            <w:r w:rsidR="00606736">
              <w:rPr>
                <w:rFonts w:ascii="Arial" w:hAnsi="Arial" w:cs="Arial"/>
                <w:b/>
                <w:i/>
                <w:sz w:val="18"/>
                <w:szCs w:val="18"/>
              </w:rPr>
              <w:t>Taekwondo</w:t>
            </w:r>
            <w:proofErr w:type="spellEnd"/>
            <w:r w:rsidR="0060673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606736">
              <w:rPr>
                <w:rFonts w:ascii="Arial" w:hAnsi="Arial" w:cs="Arial"/>
                <w:b/>
                <w:i/>
                <w:sz w:val="18"/>
                <w:szCs w:val="18"/>
              </w:rPr>
              <w:t>Müsabaksı</w:t>
            </w:r>
            <w:proofErr w:type="spellEnd"/>
          </w:p>
        </w:tc>
      </w:tr>
      <w:tr w:rsidR="001656E3" w:rsidRPr="001F434E" w:rsidTr="00AD29F6">
        <w:trPr>
          <w:trHeight w:val="272"/>
        </w:trPr>
        <w:tc>
          <w:tcPr>
            <w:tcW w:w="4284" w:type="dxa"/>
          </w:tcPr>
          <w:p w:rsidR="001656E3" w:rsidRPr="001F434E" w:rsidRDefault="001656E3" w:rsidP="0060673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F434E">
              <w:rPr>
                <w:rFonts w:ascii="Arial" w:hAnsi="Arial" w:cs="Arial"/>
                <w:i/>
                <w:sz w:val="18"/>
                <w:szCs w:val="18"/>
              </w:rPr>
              <w:t xml:space="preserve">Müsabaka Tarihi                                </w:t>
            </w:r>
          </w:p>
        </w:tc>
        <w:tc>
          <w:tcPr>
            <w:tcW w:w="5051" w:type="dxa"/>
          </w:tcPr>
          <w:p w:rsidR="001656E3" w:rsidRPr="001F434E" w:rsidRDefault="001656E3" w:rsidP="007B13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F434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B13E7">
              <w:rPr>
                <w:rFonts w:ascii="Arial" w:hAnsi="Arial" w:cs="Arial"/>
                <w:b/>
                <w:i/>
                <w:sz w:val="18"/>
                <w:szCs w:val="18"/>
              </w:rPr>
              <w:t>19-23 Şubat 2024</w:t>
            </w:r>
          </w:p>
        </w:tc>
      </w:tr>
      <w:tr w:rsidR="001656E3" w:rsidRPr="001F434E" w:rsidTr="00AD29F6">
        <w:trPr>
          <w:trHeight w:val="221"/>
        </w:trPr>
        <w:tc>
          <w:tcPr>
            <w:tcW w:w="4284" w:type="dxa"/>
          </w:tcPr>
          <w:p w:rsidR="001656E3" w:rsidRPr="001F434E" w:rsidRDefault="001656E3" w:rsidP="0060673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Müsa</w:t>
            </w:r>
            <w:r w:rsidR="00CB16C5">
              <w:rPr>
                <w:rFonts w:ascii="Arial" w:hAnsi="Arial" w:cs="Arial"/>
                <w:i/>
                <w:sz w:val="18"/>
                <w:szCs w:val="18"/>
              </w:rPr>
              <w:t>bakanın Teknik Toplantı ve Tartı</w:t>
            </w:r>
            <w:r w:rsidRPr="001F434E">
              <w:rPr>
                <w:rFonts w:ascii="Arial" w:hAnsi="Arial" w:cs="Arial"/>
                <w:i/>
                <w:sz w:val="18"/>
                <w:szCs w:val="18"/>
              </w:rPr>
              <w:t xml:space="preserve">                </w:t>
            </w:r>
          </w:p>
        </w:tc>
        <w:tc>
          <w:tcPr>
            <w:tcW w:w="5051" w:type="dxa"/>
          </w:tcPr>
          <w:p w:rsidR="001656E3" w:rsidRDefault="00557692" w:rsidP="0060673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B13E7">
              <w:rPr>
                <w:rFonts w:ascii="Arial" w:hAnsi="Arial" w:cs="Arial"/>
                <w:b/>
                <w:i/>
                <w:sz w:val="18"/>
                <w:szCs w:val="18"/>
              </w:rPr>
              <w:t>19 Şubat2024 Tartı Saat:10.00-18.00</w:t>
            </w:r>
          </w:p>
          <w:p w:rsidR="007B13E7" w:rsidRPr="00AF6169" w:rsidRDefault="007B13E7" w:rsidP="0060673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20 Şubat Teknik Toplantı Saat:10.00</w:t>
            </w:r>
          </w:p>
        </w:tc>
      </w:tr>
      <w:tr w:rsidR="001656E3" w:rsidRPr="001F434E" w:rsidTr="00AD29F6">
        <w:trPr>
          <w:trHeight w:val="221"/>
        </w:trPr>
        <w:tc>
          <w:tcPr>
            <w:tcW w:w="4284" w:type="dxa"/>
          </w:tcPr>
          <w:p w:rsidR="001656E3" w:rsidRPr="001F434E" w:rsidRDefault="001656E3" w:rsidP="0060673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F434E">
              <w:rPr>
                <w:rFonts w:ascii="Arial" w:hAnsi="Arial" w:cs="Arial"/>
                <w:i/>
                <w:sz w:val="18"/>
                <w:szCs w:val="18"/>
              </w:rPr>
              <w:t xml:space="preserve">Müsabakanın başlama Saati              </w:t>
            </w:r>
          </w:p>
        </w:tc>
        <w:tc>
          <w:tcPr>
            <w:tcW w:w="5051" w:type="dxa"/>
          </w:tcPr>
          <w:p w:rsidR="00606736" w:rsidRPr="00AF6169" w:rsidRDefault="007B13E7" w:rsidP="0060673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20-21-22-23 Şubat 2024 Saat:09.00</w:t>
            </w:r>
          </w:p>
        </w:tc>
      </w:tr>
      <w:tr w:rsidR="008F449B" w:rsidRPr="001F434E" w:rsidTr="00AD29F6">
        <w:trPr>
          <w:trHeight w:val="226"/>
        </w:trPr>
        <w:tc>
          <w:tcPr>
            <w:tcW w:w="4284" w:type="dxa"/>
          </w:tcPr>
          <w:p w:rsidR="008F449B" w:rsidRPr="001F434E" w:rsidRDefault="008F449B" w:rsidP="006067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434E">
              <w:rPr>
                <w:rFonts w:ascii="Arial" w:hAnsi="Arial" w:cs="Arial"/>
                <w:i/>
                <w:sz w:val="20"/>
                <w:szCs w:val="20"/>
              </w:rPr>
              <w:t>Müsabaka Yeri</w:t>
            </w:r>
          </w:p>
        </w:tc>
        <w:tc>
          <w:tcPr>
            <w:tcW w:w="5051" w:type="dxa"/>
          </w:tcPr>
          <w:p w:rsidR="008F449B" w:rsidRPr="001F434E" w:rsidRDefault="00C77C8E" w:rsidP="006067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Yenimahalle Spor Kompleksi Macunköy</w:t>
            </w:r>
          </w:p>
        </w:tc>
      </w:tr>
      <w:tr w:rsidR="008F449B" w:rsidRPr="001F434E" w:rsidTr="00AD29F6">
        <w:trPr>
          <w:trHeight w:val="226"/>
        </w:trPr>
        <w:tc>
          <w:tcPr>
            <w:tcW w:w="4284" w:type="dxa"/>
          </w:tcPr>
          <w:p w:rsidR="008F449B" w:rsidRPr="00606736" w:rsidRDefault="006C2E8E" w:rsidP="0060673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Müsabakanın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Sikletleri</w:t>
            </w:r>
            <w:proofErr w:type="spellEnd"/>
          </w:p>
        </w:tc>
        <w:tc>
          <w:tcPr>
            <w:tcW w:w="5051" w:type="dxa"/>
          </w:tcPr>
          <w:p w:rsidR="008F449B" w:rsidRPr="00606736" w:rsidRDefault="00AD29F6" w:rsidP="0060673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Sağırkaya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Metodu ile Boy Kilo orantısına göre yapılacaktır</w:t>
            </w:r>
          </w:p>
        </w:tc>
      </w:tr>
    </w:tbl>
    <w:p w:rsidR="0092797A" w:rsidRDefault="0092797A" w:rsidP="001656E3">
      <w:pPr>
        <w:rPr>
          <w:rFonts w:ascii="Arial" w:hAnsi="Arial" w:cs="Arial"/>
          <w:b/>
          <w:i/>
          <w:sz w:val="18"/>
          <w:szCs w:val="18"/>
        </w:rPr>
      </w:pPr>
    </w:p>
    <w:p w:rsidR="001656E3" w:rsidRPr="00137A01" w:rsidRDefault="001656E3" w:rsidP="001656E3">
      <w:pPr>
        <w:rPr>
          <w:rFonts w:ascii="Arial" w:hAnsi="Arial" w:cs="Arial"/>
          <w:b/>
          <w:i/>
          <w:sz w:val="18"/>
          <w:szCs w:val="18"/>
        </w:rPr>
      </w:pPr>
      <w:r w:rsidRPr="00137A01">
        <w:rPr>
          <w:rFonts w:ascii="Arial" w:hAnsi="Arial" w:cs="Arial"/>
          <w:b/>
          <w:i/>
          <w:sz w:val="18"/>
          <w:szCs w:val="18"/>
        </w:rPr>
        <w:t xml:space="preserve">TAEKWONDO </w:t>
      </w:r>
      <w:r w:rsidR="00557692" w:rsidRPr="00137A01">
        <w:rPr>
          <w:rFonts w:ascii="Arial" w:hAnsi="Arial" w:cs="Arial"/>
          <w:b/>
          <w:i/>
          <w:sz w:val="18"/>
          <w:szCs w:val="18"/>
        </w:rPr>
        <w:t xml:space="preserve"> </w:t>
      </w:r>
      <w:r w:rsidRPr="00137A01">
        <w:rPr>
          <w:rFonts w:ascii="Arial" w:hAnsi="Arial" w:cs="Arial"/>
          <w:b/>
          <w:i/>
          <w:sz w:val="18"/>
          <w:szCs w:val="18"/>
        </w:rPr>
        <w:t xml:space="preserve"> YARIŞMA TALİMATI:</w:t>
      </w:r>
    </w:p>
    <w:p w:rsidR="00137A01" w:rsidRPr="00C1494D" w:rsidRDefault="00137A01" w:rsidP="001656E3">
      <w:pPr>
        <w:rPr>
          <w:rFonts w:ascii="Arial" w:hAnsi="Arial" w:cs="Arial"/>
          <w:b/>
          <w:sz w:val="18"/>
          <w:szCs w:val="18"/>
        </w:rPr>
      </w:pPr>
    </w:p>
    <w:p w:rsidR="00606736" w:rsidRPr="00C1494D" w:rsidRDefault="00C415AF" w:rsidP="001656E3">
      <w:pPr>
        <w:rPr>
          <w:b/>
          <w:sz w:val="20"/>
          <w:szCs w:val="20"/>
        </w:rPr>
      </w:pPr>
      <w:r w:rsidRPr="00C1494D">
        <w:rPr>
          <w:b/>
          <w:sz w:val="20"/>
          <w:szCs w:val="20"/>
        </w:rPr>
        <w:t>1-</w:t>
      </w:r>
      <w:r w:rsidR="00846E6E" w:rsidRPr="00C1494D">
        <w:rPr>
          <w:b/>
          <w:sz w:val="20"/>
          <w:szCs w:val="20"/>
        </w:rPr>
        <w:t>Yıldızlar</w:t>
      </w:r>
      <w:r w:rsidRPr="00C1494D">
        <w:rPr>
          <w:b/>
          <w:sz w:val="20"/>
          <w:szCs w:val="20"/>
        </w:rPr>
        <w:t xml:space="preserve"> </w:t>
      </w:r>
      <w:r w:rsidR="007B13E7" w:rsidRPr="00C1494D">
        <w:rPr>
          <w:b/>
          <w:sz w:val="20"/>
          <w:szCs w:val="20"/>
        </w:rPr>
        <w:t xml:space="preserve">(kız-erkek)  </w:t>
      </w:r>
      <w:r w:rsidR="00D26F87" w:rsidRPr="00C1494D">
        <w:rPr>
          <w:b/>
          <w:sz w:val="20"/>
          <w:szCs w:val="20"/>
        </w:rPr>
        <w:t>2010</w:t>
      </w:r>
      <w:r w:rsidR="007B13E7" w:rsidRPr="00C1494D">
        <w:rPr>
          <w:b/>
          <w:sz w:val="20"/>
          <w:szCs w:val="20"/>
        </w:rPr>
        <w:t>-2011</w:t>
      </w:r>
      <w:r w:rsidRPr="00C1494D">
        <w:rPr>
          <w:b/>
          <w:sz w:val="20"/>
          <w:szCs w:val="20"/>
        </w:rPr>
        <w:t xml:space="preserve"> Doğumlu sporcular </w:t>
      </w:r>
      <w:r w:rsidR="00846E6E" w:rsidRPr="00C1494D">
        <w:rPr>
          <w:b/>
          <w:sz w:val="20"/>
          <w:szCs w:val="20"/>
        </w:rPr>
        <w:t xml:space="preserve"> 3. </w:t>
      </w:r>
      <w:proofErr w:type="spellStart"/>
      <w:r w:rsidR="00846E6E" w:rsidRPr="00C1494D">
        <w:rPr>
          <w:b/>
          <w:sz w:val="20"/>
          <w:szCs w:val="20"/>
        </w:rPr>
        <w:t>Gıp</w:t>
      </w:r>
      <w:proofErr w:type="spellEnd"/>
      <w:r w:rsidR="00846E6E" w:rsidRPr="00C1494D">
        <w:rPr>
          <w:b/>
          <w:sz w:val="20"/>
          <w:szCs w:val="20"/>
        </w:rPr>
        <w:t xml:space="preserve"> (Mavi-kırmızı</w:t>
      </w:r>
      <w:r w:rsidRPr="00C1494D">
        <w:rPr>
          <w:b/>
          <w:sz w:val="20"/>
          <w:szCs w:val="20"/>
        </w:rPr>
        <w:t>) ve daha üstü  kuşak derecesine sahip olan öğrenci sporcular katılacaklardır.</w:t>
      </w:r>
      <w:r w:rsidR="00C1494D" w:rsidRPr="00C1494D">
        <w:rPr>
          <w:b/>
          <w:sz w:val="20"/>
          <w:szCs w:val="20"/>
        </w:rPr>
        <w:t>2012 Doğumlu 7.sınıfa giden sporcular</w:t>
      </w:r>
      <w:r w:rsidRPr="00C1494D">
        <w:rPr>
          <w:b/>
          <w:sz w:val="20"/>
          <w:szCs w:val="20"/>
        </w:rPr>
        <w:t xml:space="preserve"> </w:t>
      </w:r>
      <w:r w:rsidR="006C2E8E" w:rsidRPr="00C1494D">
        <w:rPr>
          <w:b/>
          <w:sz w:val="20"/>
          <w:szCs w:val="20"/>
        </w:rPr>
        <w:t xml:space="preserve">Yaş terfi 1 yaşla sınırlıdır Yaş terfi </w:t>
      </w:r>
      <w:r w:rsidR="00C1494D" w:rsidRPr="00C1494D">
        <w:rPr>
          <w:b/>
          <w:sz w:val="20"/>
          <w:szCs w:val="20"/>
        </w:rPr>
        <w:t>yaptıran sporcular katılabilirler</w:t>
      </w:r>
      <w:r w:rsidR="006C2E8E" w:rsidRPr="00C1494D">
        <w:rPr>
          <w:b/>
          <w:sz w:val="20"/>
          <w:szCs w:val="20"/>
        </w:rPr>
        <w:t xml:space="preserve"> .</w:t>
      </w:r>
      <w:r w:rsidR="00C1494D" w:rsidRPr="00C1494D">
        <w:rPr>
          <w:b/>
          <w:sz w:val="20"/>
          <w:szCs w:val="20"/>
        </w:rPr>
        <w:t>2010 Doğumlu olup Liseye giden sporcular Ortaokul seçmesine katılamazlar</w:t>
      </w:r>
      <w:r w:rsidR="00C07A7A">
        <w:rPr>
          <w:b/>
          <w:sz w:val="20"/>
          <w:szCs w:val="20"/>
        </w:rPr>
        <w:t xml:space="preserve"> </w:t>
      </w:r>
      <w:r w:rsidR="00C1494D" w:rsidRPr="00C1494D">
        <w:rPr>
          <w:b/>
          <w:sz w:val="20"/>
          <w:szCs w:val="20"/>
        </w:rPr>
        <w:t>.Ö</w:t>
      </w:r>
      <w:r w:rsidRPr="00C1494D">
        <w:rPr>
          <w:b/>
          <w:sz w:val="20"/>
          <w:szCs w:val="20"/>
        </w:rPr>
        <w:t xml:space="preserve">ğrenci sporcular </w:t>
      </w:r>
      <w:r w:rsidR="00A80480">
        <w:rPr>
          <w:b/>
          <w:sz w:val="20"/>
          <w:szCs w:val="20"/>
        </w:rPr>
        <w:t xml:space="preserve">tartıya </w:t>
      </w:r>
      <w:r w:rsidRPr="00C1494D">
        <w:rPr>
          <w:b/>
          <w:sz w:val="20"/>
          <w:szCs w:val="20"/>
        </w:rPr>
        <w:t xml:space="preserve"> gelirken Türkiye </w:t>
      </w:r>
      <w:proofErr w:type="spellStart"/>
      <w:r w:rsidRPr="00C1494D">
        <w:rPr>
          <w:b/>
          <w:sz w:val="20"/>
          <w:szCs w:val="20"/>
        </w:rPr>
        <w:t>Taekwondo</w:t>
      </w:r>
      <w:proofErr w:type="spellEnd"/>
      <w:r w:rsidRPr="00C1494D">
        <w:rPr>
          <w:b/>
          <w:sz w:val="20"/>
          <w:szCs w:val="20"/>
        </w:rPr>
        <w:t xml:space="preserve"> Federasyonundan onaylı kuşak durumunu gösteren resimli kiml</w:t>
      </w:r>
      <w:r w:rsidR="00846E6E" w:rsidRPr="00C1494D">
        <w:rPr>
          <w:b/>
          <w:sz w:val="20"/>
          <w:szCs w:val="20"/>
        </w:rPr>
        <w:t xml:space="preserve">ik kartı, Nüfus Cüzdanı ve </w:t>
      </w:r>
      <w:r w:rsidR="007B13E7" w:rsidRPr="00C1494D">
        <w:rPr>
          <w:b/>
          <w:sz w:val="20"/>
          <w:szCs w:val="20"/>
        </w:rPr>
        <w:t>2024</w:t>
      </w:r>
      <w:r w:rsidRPr="00C1494D">
        <w:rPr>
          <w:b/>
          <w:sz w:val="20"/>
          <w:szCs w:val="20"/>
        </w:rPr>
        <w:t xml:space="preserve">  yıl için geçerli</w:t>
      </w:r>
      <w:r w:rsidR="00C07A7A">
        <w:rPr>
          <w:b/>
          <w:sz w:val="20"/>
          <w:szCs w:val="20"/>
        </w:rPr>
        <w:t xml:space="preserve"> Orta</w:t>
      </w:r>
      <w:r w:rsidRPr="00C1494D">
        <w:rPr>
          <w:b/>
          <w:sz w:val="20"/>
          <w:szCs w:val="20"/>
        </w:rPr>
        <w:t xml:space="preserve"> Okul  lisansı ile birlikte getireceklerdir.</w:t>
      </w:r>
    </w:p>
    <w:p w:rsidR="00C415AF" w:rsidRPr="00C1494D" w:rsidRDefault="00C415AF" w:rsidP="001656E3">
      <w:pPr>
        <w:rPr>
          <w:rFonts w:ascii="Arial" w:hAnsi="Arial" w:cs="Arial"/>
          <w:b/>
          <w:sz w:val="18"/>
          <w:szCs w:val="18"/>
        </w:rPr>
      </w:pPr>
      <w:r w:rsidRPr="00C1494D">
        <w:rPr>
          <w:b/>
          <w:sz w:val="20"/>
          <w:szCs w:val="20"/>
        </w:rPr>
        <w:t xml:space="preserve">2-Sporcular </w:t>
      </w:r>
      <w:r w:rsidR="00C1494D">
        <w:rPr>
          <w:b/>
          <w:sz w:val="20"/>
          <w:szCs w:val="20"/>
        </w:rPr>
        <w:t>tartıya katılabilmek için t</w:t>
      </w:r>
      <w:r w:rsidRPr="00C1494D">
        <w:rPr>
          <w:b/>
          <w:sz w:val="20"/>
          <w:szCs w:val="20"/>
        </w:rPr>
        <w:t xml:space="preserve">emsil ettikleri okullarından İmzalı ve Mühürlü </w:t>
      </w:r>
      <w:proofErr w:type="spellStart"/>
      <w:r w:rsidRPr="00C1494D">
        <w:rPr>
          <w:b/>
          <w:sz w:val="20"/>
          <w:szCs w:val="20"/>
        </w:rPr>
        <w:t>Esame</w:t>
      </w:r>
      <w:proofErr w:type="spellEnd"/>
      <w:r w:rsidRPr="00C1494D">
        <w:rPr>
          <w:b/>
          <w:sz w:val="20"/>
          <w:szCs w:val="20"/>
        </w:rPr>
        <w:t xml:space="preserve"> listesi getirmeleri gerekmektedir. </w:t>
      </w:r>
    </w:p>
    <w:p w:rsidR="00340171" w:rsidRPr="00C1494D" w:rsidRDefault="00C415AF" w:rsidP="00C75588">
      <w:pPr>
        <w:rPr>
          <w:b/>
          <w:sz w:val="20"/>
          <w:szCs w:val="20"/>
        </w:rPr>
      </w:pPr>
      <w:r w:rsidRPr="00C1494D">
        <w:rPr>
          <w:b/>
          <w:sz w:val="20"/>
          <w:szCs w:val="20"/>
        </w:rPr>
        <w:t>3</w:t>
      </w:r>
      <w:r w:rsidR="00606736" w:rsidRPr="00C1494D">
        <w:rPr>
          <w:b/>
          <w:sz w:val="20"/>
          <w:szCs w:val="20"/>
        </w:rPr>
        <w:t xml:space="preserve">. Mahalli yarışmalarda; okullar, her sıklette dilediği kadar öğrenci sporcu ile yarışmalara katılabilecektir.          </w:t>
      </w:r>
      <w:r w:rsidR="00C1494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C1494D">
        <w:rPr>
          <w:b/>
          <w:sz w:val="20"/>
          <w:szCs w:val="20"/>
        </w:rPr>
        <w:t>4</w:t>
      </w:r>
      <w:r w:rsidR="00606736" w:rsidRPr="00C1494D">
        <w:rPr>
          <w:b/>
          <w:sz w:val="20"/>
          <w:szCs w:val="20"/>
        </w:rPr>
        <w:t>- Öğrenci sporcular; M</w:t>
      </w:r>
      <w:r w:rsidR="006C2E8E" w:rsidRPr="00C1494D">
        <w:rPr>
          <w:b/>
          <w:sz w:val="20"/>
          <w:szCs w:val="20"/>
        </w:rPr>
        <w:t>ahalli yarışmalarda hangi ölçümde</w:t>
      </w:r>
      <w:r w:rsidR="00A6610A">
        <w:rPr>
          <w:b/>
          <w:sz w:val="20"/>
          <w:szCs w:val="20"/>
        </w:rPr>
        <w:t xml:space="preserve"> yarışmaya katılıp dereceye girdiyse </w:t>
      </w:r>
      <w:r w:rsidR="00606736" w:rsidRPr="00C1494D">
        <w:rPr>
          <w:b/>
          <w:sz w:val="20"/>
          <w:szCs w:val="20"/>
        </w:rPr>
        <w:t>Grup ve Türkiye Birincili</w:t>
      </w:r>
      <w:r w:rsidR="006C2E8E" w:rsidRPr="00C1494D">
        <w:rPr>
          <w:b/>
          <w:sz w:val="20"/>
          <w:szCs w:val="20"/>
        </w:rPr>
        <w:t>ği yarışmalarında da aynı ölçümde</w:t>
      </w:r>
      <w:r w:rsidR="00606736" w:rsidRPr="00C1494D">
        <w:rPr>
          <w:b/>
          <w:sz w:val="20"/>
          <w:szCs w:val="20"/>
        </w:rPr>
        <w:t xml:space="preserve"> yarışmalara katılacaklardır. Sıklet değiştirilemeyecektir. Aksi takdirde yarışmalara alınmayacaklardır.                                                                                     </w:t>
      </w:r>
      <w:r w:rsidR="006C2E8E" w:rsidRPr="00C1494D">
        <w:rPr>
          <w:b/>
          <w:sz w:val="20"/>
          <w:szCs w:val="20"/>
        </w:rPr>
        <w:t xml:space="preserve">                                            5</w:t>
      </w:r>
      <w:r w:rsidR="00606736" w:rsidRPr="00C1494D">
        <w:rPr>
          <w:b/>
          <w:sz w:val="20"/>
          <w:szCs w:val="20"/>
        </w:rPr>
        <w:t xml:space="preserve">- Yarışmalarda </w:t>
      </w:r>
      <w:proofErr w:type="spellStart"/>
      <w:r w:rsidR="00606736" w:rsidRPr="00C1494D">
        <w:rPr>
          <w:b/>
          <w:sz w:val="20"/>
          <w:szCs w:val="20"/>
        </w:rPr>
        <w:t>Daedo</w:t>
      </w:r>
      <w:proofErr w:type="spellEnd"/>
      <w:r w:rsidR="00606736" w:rsidRPr="00C1494D">
        <w:rPr>
          <w:b/>
          <w:sz w:val="20"/>
          <w:szCs w:val="20"/>
        </w:rPr>
        <w:t xml:space="preserve"> elektronik sistem ile yapılacaktır. Öğrenci sporcular kullanacakları (El</w:t>
      </w:r>
      <w:r w:rsidR="006C2E8E" w:rsidRPr="00C1494D">
        <w:rPr>
          <w:b/>
          <w:sz w:val="20"/>
          <w:szCs w:val="20"/>
        </w:rPr>
        <w:t>e</w:t>
      </w:r>
      <w:r w:rsidR="00606736" w:rsidRPr="00C1494D">
        <w:rPr>
          <w:b/>
          <w:sz w:val="20"/>
          <w:szCs w:val="20"/>
        </w:rPr>
        <w:t xml:space="preserve">ktronik Ayak </w:t>
      </w:r>
      <w:proofErr w:type="gramStart"/>
      <w:r w:rsidR="00606736" w:rsidRPr="00C1494D">
        <w:rPr>
          <w:b/>
          <w:sz w:val="20"/>
          <w:szCs w:val="20"/>
        </w:rPr>
        <w:t>Üstü ,Dişlik</w:t>
      </w:r>
      <w:proofErr w:type="gramEnd"/>
      <w:r w:rsidR="00606736" w:rsidRPr="00C1494D">
        <w:rPr>
          <w:b/>
          <w:sz w:val="20"/>
          <w:szCs w:val="20"/>
        </w:rPr>
        <w:t>, Eldiven   ,</w:t>
      </w:r>
      <w:proofErr w:type="spellStart"/>
      <w:r w:rsidR="00606736" w:rsidRPr="00C1494D">
        <w:rPr>
          <w:b/>
          <w:sz w:val="20"/>
          <w:szCs w:val="20"/>
        </w:rPr>
        <w:t>Kuki</w:t>
      </w:r>
      <w:proofErr w:type="spellEnd"/>
      <w:r w:rsidR="00606736" w:rsidRPr="00C1494D">
        <w:rPr>
          <w:b/>
          <w:sz w:val="20"/>
          <w:szCs w:val="20"/>
        </w:rPr>
        <w:t xml:space="preserve">, el ve ayak koruyucuları vs.) malzemeleri kendileri getireceklerdir. </w:t>
      </w:r>
    </w:p>
    <w:p w:rsidR="00137A01" w:rsidRPr="00FB7F0A" w:rsidRDefault="006C2E8E" w:rsidP="00C75588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340171">
        <w:rPr>
          <w:b/>
          <w:sz w:val="20"/>
          <w:szCs w:val="20"/>
        </w:rPr>
        <w:t>-</w:t>
      </w:r>
      <w:r w:rsidR="007B13E7" w:rsidRPr="00FB7F0A">
        <w:rPr>
          <w:b/>
          <w:sz w:val="20"/>
          <w:szCs w:val="20"/>
        </w:rPr>
        <w:t>Okul beden öğretmenleri ve 2024</w:t>
      </w:r>
      <w:r w:rsidR="00846E6E" w:rsidRPr="00FB7F0A">
        <w:rPr>
          <w:b/>
          <w:sz w:val="20"/>
          <w:szCs w:val="20"/>
        </w:rPr>
        <w:t xml:space="preserve"> </w:t>
      </w:r>
      <w:proofErr w:type="spellStart"/>
      <w:r w:rsidR="00340171" w:rsidRPr="00FB7F0A">
        <w:rPr>
          <w:b/>
          <w:sz w:val="20"/>
          <w:szCs w:val="20"/>
        </w:rPr>
        <w:t>Taekwondo</w:t>
      </w:r>
      <w:proofErr w:type="spellEnd"/>
      <w:r w:rsidR="00340171" w:rsidRPr="00FB7F0A">
        <w:rPr>
          <w:b/>
          <w:sz w:val="20"/>
          <w:szCs w:val="20"/>
        </w:rPr>
        <w:t xml:space="preserve"> Antrenör vizeli </w:t>
      </w:r>
      <w:r w:rsidR="00FB7F0A" w:rsidRPr="00FB7F0A">
        <w:rPr>
          <w:b/>
          <w:sz w:val="20"/>
          <w:szCs w:val="20"/>
        </w:rPr>
        <w:t xml:space="preserve">Yaka Kartlı </w:t>
      </w:r>
      <w:r w:rsidR="00340171" w:rsidRPr="00FB7F0A">
        <w:rPr>
          <w:b/>
          <w:sz w:val="20"/>
          <w:szCs w:val="20"/>
        </w:rPr>
        <w:t>Antrenörler sporcu arkasına çıkabilirler.</w:t>
      </w:r>
      <w:r w:rsidR="00606736" w:rsidRPr="00FB7F0A">
        <w:rPr>
          <w:b/>
          <w:sz w:val="20"/>
          <w:szCs w:val="20"/>
        </w:rPr>
        <w:t xml:space="preserve"> </w:t>
      </w:r>
      <w:r w:rsidR="00FB7F0A" w:rsidRPr="00FB7F0A">
        <w:rPr>
          <w:b/>
          <w:sz w:val="20"/>
          <w:szCs w:val="20"/>
        </w:rPr>
        <w:t xml:space="preserve">Antrenör vizesi ve Belgesi olmayan kişiler sporcu </w:t>
      </w:r>
      <w:r>
        <w:rPr>
          <w:b/>
          <w:sz w:val="20"/>
          <w:szCs w:val="20"/>
        </w:rPr>
        <w:t>arkasına ç</w:t>
      </w:r>
      <w:r w:rsidR="00FB7F0A" w:rsidRPr="00FB7F0A">
        <w:rPr>
          <w:b/>
          <w:sz w:val="20"/>
          <w:szCs w:val="20"/>
        </w:rPr>
        <w:t>ıkamaz</w:t>
      </w:r>
      <w:r>
        <w:rPr>
          <w:b/>
          <w:sz w:val="20"/>
          <w:szCs w:val="20"/>
        </w:rPr>
        <w:t>lar</w:t>
      </w:r>
      <w:r w:rsidR="00FB7F0A" w:rsidRPr="00FB7F0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FB7F0A" w:rsidRPr="00FB7F0A">
        <w:rPr>
          <w:b/>
          <w:sz w:val="20"/>
          <w:szCs w:val="20"/>
        </w:rPr>
        <w:t xml:space="preserve">Çıkan kişiler hakkında Tutanak tutulup Gençlik ve Spor İl müdürlüğü disiplin kurulu ve Türkiye </w:t>
      </w:r>
      <w:proofErr w:type="spellStart"/>
      <w:r w:rsidR="00FB7F0A" w:rsidRPr="00FB7F0A">
        <w:rPr>
          <w:b/>
          <w:sz w:val="20"/>
          <w:szCs w:val="20"/>
        </w:rPr>
        <w:t>Taek</w:t>
      </w:r>
      <w:r>
        <w:rPr>
          <w:b/>
          <w:sz w:val="20"/>
          <w:szCs w:val="20"/>
        </w:rPr>
        <w:t>wondo</w:t>
      </w:r>
      <w:proofErr w:type="spellEnd"/>
      <w:r>
        <w:rPr>
          <w:b/>
          <w:sz w:val="20"/>
          <w:szCs w:val="20"/>
        </w:rPr>
        <w:t xml:space="preserve"> Federasyonu Başkanlığı Di</w:t>
      </w:r>
      <w:r w:rsidR="00FB7F0A" w:rsidRPr="00FB7F0A">
        <w:rPr>
          <w:b/>
          <w:sz w:val="20"/>
          <w:szCs w:val="20"/>
        </w:rPr>
        <w:t>siplin kuruluna sevk edilecektir.</w:t>
      </w:r>
    </w:p>
    <w:p w:rsidR="003253E1" w:rsidRPr="00606736" w:rsidRDefault="00606736" w:rsidP="00C75588">
      <w:pPr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253E1" w:rsidRPr="00137A01" w:rsidRDefault="003253E1" w:rsidP="00C75588">
      <w:pPr>
        <w:rPr>
          <w:rFonts w:ascii="Arial" w:hAnsi="Arial" w:cs="Arial"/>
          <w:b/>
          <w:i/>
          <w:sz w:val="18"/>
          <w:szCs w:val="18"/>
        </w:rPr>
      </w:pPr>
      <w:r w:rsidRPr="00137A01">
        <w:rPr>
          <w:rFonts w:ascii="Arial" w:hAnsi="Arial" w:cs="Arial"/>
          <w:b/>
          <w:i/>
          <w:sz w:val="18"/>
          <w:szCs w:val="18"/>
        </w:rPr>
        <w:t>MÜSABAKA GÜNLERİ</w:t>
      </w:r>
    </w:p>
    <w:tbl>
      <w:tblPr>
        <w:tblW w:w="9660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2040"/>
        <w:gridCol w:w="2352"/>
        <w:gridCol w:w="2270"/>
        <w:gridCol w:w="1942"/>
      </w:tblGrid>
      <w:tr w:rsidR="00145B36" w:rsidTr="00421A7C">
        <w:trPr>
          <w:trHeight w:val="252"/>
        </w:trPr>
        <w:tc>
          <w:tcPr>
            <w:tcW w:w="1056" w:type="dxa"/>
            <w:vMerge w:val="restart"/>
          </w:tcPr>
          <w:p w:rsidR="00145B36" w:rsidRDefault="00145B36" w:rsidP="00421A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5B36" w:rsidRDefault="00145B36" w:rsidP="00421A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5B36" w:rsidRDefault="00145B36" w:rsidP="00421A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BAY</w:t>
            </w:r>
          </w:p>
        </w:tc>
        <w:tc>
          <w:tcPr>
            <w:tcW w:w="2040" w:type="dxa"/>
          </w:tcPr>
          <w:p w:rsidR="00145B36" w:rsidRDefault="00145B36" w:rsidP="00421A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SALI</w:t>
            </w:r>
          </w:p>
        </w:tc>
        <w:tc>
          <w:tcPr>
            <w:tcW w:w="2352" w:type="dxa"/>
          </w:tcPr>
          <w:p w:rsidR="00145B36" w:rsidRDefault="00145B36" w:rsidP="00421A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270" w:type="dxa"/>
          </w:tcPr>
          <w:p w:rsidR="00145B36" w:rsidRDefault="00145B36" w:rsidP="00421A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42" w:type="dxa"/>
          </w:tcPr>
          <w:p w:rsidR="00145B36" w:rsidRDefault="00145B36" w:rsidP="00421A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145B36" w:rsidTr="00421A7C">
        <w:trPr>
          <w:trHeight w:val="861"/>
        </w:trPr>
        <w:tc>
          <w:tcPr>
            <w:tcW w:w="1056" w:type="dxa"/>
            <w:vMerge/>
          </w:tcPr>
          <w:p w:rsidR="00145B36" w:rsidRDefault="00145B36" w:rsidP="00421A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0" w:type="dxa"/>
          </w:tcPr>
          <w:p w:rsidR="00145B36" w:rsidRDefault="00C143C0" w:rsidP="00421A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156</w:t>
            </w:r>
            <w:r w:rsidR="00145B36">
              <w:rPr>
                <w:rFonts w:ascii="Arial" w:hAnsi="Arial" w:cs="Arial"/>
                <w:b/>
                <w:sz w:val="18"/>
                <w:szCs w:val="18"/>
              </w:rPr>
              <w:t>Cm</w:t>
            </w:r>
            <w:r>
              <w:rPr>
                <w:rFonts w:ascii="Arial" w:hAnsi="Arial" w:cs="Arial"/>
                <w:b/>
                <w:sz w:val="18"/>
                <w:szCs w:val="18"/>
              </w:rPr>
              <w:t>-168Cm</w:t>
            </w:r>
          </w:p>
        </w:tc>
        <w:tc>
          <w:tcPr>
            <w:tcW w:w="2352" w:type="dxa"/>
          </w:tcPr>
          <w:p w:rsidR="00145B36" w:rsidRDefault="00C143C0" w:rsidP="00421A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148Cm-1</w:t>
            </w:r>
            <w:r w:rsidR="00145B36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45B36">
              <w:rPr>
                <w:rFonts w:ascii="Arial" w:hAnsi="Arial" w:cs="Arial"/>
                <w:b/>
                <w:sz w:val="18"/>
                <w:szCs w:val="18"/>
              </w:rPr>
              <w:t>Cm-172Cm</w:t>
            </w:r>
          </w:p>
        </w:tc>
        <w:tc>
          <w:tcPr>
            <w:tcW w:w="2270" w:type="dxa"/>
          </w:tcPr>
          <w:p w:rsidR="00145B36" w:rsidRDefault="00C143C0" w:rsidP="00421A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152Cm-164Cm-185</w:t>
            </w:r>
            <w:r w:rsidR="00145B36">
              <w:rPr>
                <w:rFonts w:ascii="Arial" w:hAnsi="Arial" w:cs="Arial"/>
                <w:b/>
                <w:sz w:val="18"/>
                <w:szCs w:val="18"/>
              </w:rPr>
              <w:t>Cm</w:t>
            </w:r>
          </w:p>
        </w:tc>
        <w:tc>
          <w:tcPr>
            <w:tcW w:w="1942" w:type="dxa"/>
          </w:tcPr>
          <w:p w:rsidR="00145B36" w:rsidRDefault="00C143C0" w:rsidP="00421A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176Cm-180</w:t>
            </w:r>
            <w:r w:rsidR="00145B36">
              <w:rPr>
                <w:rFonts w:ascii="Arial" w:hAnsi="Arial" w:cs="Arial"/>
                <w:b/>
                <w:sz w:val="18"/>
                <w:szCs w:val="18"/>
              </w:rPr>
              <w:t>Cm</w:t>
            </w:r>
          </w:p>
        </w:tc>
      </w:tr>
      <w:tr w:rsidR="00145B36" w:rsidTr="00421A7C">
        <w:trPr>
          <w:trHeight w:val="987"/>
        </w:trPr>
        <w:tc>
          <w:tcPr>
            <w:tcW w:w="1056" w:type="dxa"/>
          </w:tcPr>
          <w:p w:rsidR="00145B36" w:rsidRDefault="00145B36" w:rsidP="00421A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5B36" w:rsidRDefault="00145B36" w:rsidP="00421A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BAYAN</w:t>
            </w:r>
          </w:p>
        </w:tc>
        <w:tc>
          <w:tcPr>
            <w:tcW w:w="2040" w:type="dxa"/>
          </w:tcPr>
          <w:p w:rsidR="00145B36" w:rsidRDefault="00C143C0" w:rsidP="00421A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164</w:t>
            </w:r>
            <w:r w:rsidR="00145B36">
              <w:rPr>
                <w:rFonts w:ascii="Arial" w:hAnsi="Arial" w:cs="Arial"/>
                <w:b/>
                <w:sz w:val="18"/>
                <w:szCs w:val="18"/>
              </w:rPr>
              <w:t>Cm-172Cm</w:t>
            </w:r>
          </w:p>
        </w:tc>
        <w:tc>
          <w:tcPr>
            <w:tcW w:w="2352" w:type="dxa"/>
          </w:tcPr>
          <w:p w:rsidR="00145B36" w:rsidRDefault="00145B36" w:rsidP="00421A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148Cm-156Cm-176Cm</w:t>
            </w:r>
          </w:p>
        </w:tc>
        <w:tc>
          <w:tcPr>
            <w:tcW w:w="2270" w:type="dxa"/>
          </w:tcPr>
          <w:p w:rsidR="00145B36" w:rsidRDefault="00145B36" w:rsidP="00421A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144Cm-152Cm-180Cm</w:t>
            </w:r>
          </w:p>
        </w:tc>
        <w:tc>
          <w:tcPr>
            <w:tcW w:w="1942" w:type="dxa"/>
          </w:tcPr>
          <w:p w:rsidR="00145B36" w:rsidRDefault="00C143C0" w:rsidP="00421A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160Cm-168</w:t>
            </w:r>
            <w:r w:rsidR="00145B36">
              <w:rPr>
                <w:rFonts w:ascii="Arial" w:hAnsi="Arial" w:cs="Arial"/>
                <w:b/>
                <w:sz w:val="18"/>
                <w:szCs w:val="18"/>
              </w:rPr>
              <w:t>Cm</w:t>
            </w:r>
          </w:p>
        </w:tc>
      </w:tr>
    </w:tbl>
    <w:p w:rsidR="00C75588" w:rsidRDefault="00C75588" w:rsidP="00C75588">
      <w:pPr>
        <w:jc w:val="both"/>
        <w:rPr>
          <w:rFonts w:ascii="Arial" w:hAnsi="Arial" w:cs="Arial"/>
          <w:b/>
          <w:sz w:val="18"/>
          <w:szCs w:val="18"/>
        </w:rPr>
      </w:pPr>
    </w:p>
    <w:p w:rsidR="00C75588" w:rsidRPr="00927FFA" w:rsidRDefault="00C75588" w:rsidP="00C75588">
      <w:pPr>
        <w:jc w:val="both"/>
        <w:rPr>
          <w:b/>
          <w:sz w:val="20"/>
          <w:szCs w:val="20"/>
        </w:rPr>
      </w:pPr>
    </w:p>
    <w:p w:rsidR="00C75588" w:rsidRPr="006770DF" w:rsidRDefault="00C75588" w:rsidP="00C7558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6770DF">
        <w:rPr>
          <w:rFonts w:ascii="Arial" w:hAnsi="Arial" w:cs="Arial"/>
          <w:sz w:val="18"/>
          <w:szCs w:val="18"/>
        </w:rPr>
        <w:t xml:space="preserve">Talimatta yer almayan diğer konularda İl </w:t>
      </w:r>
      <w:proofErr w:type="gramStart"/>
      <w:r w:rsidRPr="006770DF">
        <w:rPr>
          <w:rFonts w:ascii="Arial" w:hAnsi="Arial" w:cs="Arial"/>
          <w:sz w:val="18"/>
          <w:szCs w:val="18"/>
        </w:rPr>
        <w:t>spor</w:t>
      </w:r>
      <w:r>
        <w:rPr>
          <w:rFonts w:ascii="Arial" w:hAnsi="Arial" w:cs="Arial"/>
          <w:sz w:val="18"/>
          <w:szCs w:val="18"/>
        </w:rPr>
        <w:t xml:space="preserve"> </w:t>
      </w:r>
      <w:r w:rsidRPr="006770DF">
        <w:rPr>
          <w:rFonts w:ascii="Arial" w:hAnsi="Arial" w:cs="Arial"/>
          <w:sz w:val="18"/>
          <w:szCs w:val="18"/>
        </w:rPr>
        <w:t xml:space="preserve"> temsilcisi</w:t>
      </w:r>
      <w:proofErr w:type="gramEnd"/>
      <w:r w:rsidRPr="006770DF">
        <w:rPr>
          <w:rFonts w:ascii="Arial" w:hAnsi="Arial" w:cs="Arial"/>
          <w:sz w:val="18"/>
          <w:szCs w:val="18"/>
        </w:rPr>
        <w:t xml:space="preserve"> müsabakaların yönetiminde Hakem Komitesi </w:t>
      </w:r>
      <w:r>
        <w:rPr>
          <w:rFonts w:ascii="Arial" w:hAnsi="Arial" w:cs="Arial"/>
          <w:sz w:val="18"/>
          <w:szCs w:val="18"/>
        </w:rPr>
        <w:t xml:space="preserve">             yetkilidir.</w:t>
      </w:r>
    </w:p>
    <w:p w:rsidR="00C75588" w:rsidRDefault="00C75588" w:rsidP="00C75588">
      <w:pPr>
        <w:pStyle w:val="ListeParagra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0A5099" w:rsidRDefault="000A5099" w:rsidP="00C75588">
      <w:pPr>
        <w:pStyle w:val="ListeParagraf"/>
        <w:rPr>
          <w:rFonts w:ascii="Arial" w:hAnsi="Arial" w:cs="Arial"/>
          <w:b/>
          <w:sz w:val="18"/>
          <w:szCs w:val="18"/>
        </w:rPr>
      </w:pPr>
    </w:p>
    <w:p w:rsidR="00C75588" w:rsidRPr="000A5099" w:rsidRDefault="00C75588" w:rsidP="00C75588">
      <w:pPr>
        <w:rPr>
          <w:rFonts w:ascii="Arial" w:hAnsi="Arial" w:cs="Arial"/>
          <w:b/>
          <w:i/>
          <w:sz w:val="18"/>
          <w:szCs w:val="18"/>
        </w:rPr>
      </w:pPr>
      <w:r w:rsidRPr="000A5099">
        <w:rPr>
          <w:rFonts w:ascii="Arial" w:hAnsi="Arial" w:cs="Arial"/>
          <w:b/>
          <w:i/>
          <w:sz w:val="18"/>
          <w:szCs w:val="18"/>
        </w:rPr>
        <w:t>GÖREVLİ HAKEMLER:</w:t>
      </w:r>
    </w:p>
    <w:p w:rsidR="00F43708" w:rsidRPr="000A5099" w:rsidRDefault="00F43708">
      <w:pPr>
        <w:rPr>
          <w:b/>
          <w:i/>
        </w:rPr>
      </w:pPr>
    </w:p>
    <w:sectPr w:rsidR="00F43708" w:rsidRPr="000A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8C"/>
    <w:rsid w:val="00015B67"/>
    <w:rsid w:val="000A5099"/>
    <w:rsid w:val="000D63EC"/>
    <w:rsid w:val="00137A01"/>
    <w:rsid w:val="00145B36"/>
    <w:rsid w:val="001656E3"/>
    <w:rsid w:val="00175978"/>
    <w:rsid w:val="00283AC3"/>
    <w:rsid w:val="003253E1"/>
    <w:rsid w:val="00340171"/>
    <w:rsid w:val="0035719E"/>
    <w:rsid w:val="003A35F1"/>
    <w:rsid w:val="004237C4"/>
    <w:rsid w:val="004C16D5"/>
    <w:rsid w:val="005104BC"/>
    <w:rsid w:val="00514A6D"/>
    <w:rsid w:val="00557692"/>
    <w:rsid w:val="005F2F4E"/>
    <w:rsid w:val="00606736"/>
    <w:rsid w:val="00631EE2"/>
    <w:rsid w:val="00653146"/>
    <w:rsid w:val="006B59AB"/>
    <w:rsid w:val="006C2E8E"/>
    <w:rsid w:val="006D7DC8"/>
    <w:rsid w:val="00732211"/>
    <w:rsid w:val="007819CA"/>
    <w:rsid w:val="00787400"/>
    <w:rsid w:val="007B13E7"/>
    <w:rsid w:val="007E4AE9"/>
    <w:rsid w:val="00814919"/>
    <w:rsid w:val="00846E6E"/>
    <w:rsid w:val="008F449B"/>
    <w:rsid w:val="0092797A"/>
    <w:rsid w:val="00933346"/>
    <w:rsid w:val="00997D64"/>
    <w:rsid w:val="009C12AC"/>
    <w:rsid w:val="009E6414"/>
    <w:rsid w:val="00A047D7"/>
    <w:rsid w:val="00A447A6"/>
    <w:rsid w:val="00A6610A"/>
    <w:rsid w:val="00A80480"/>
    <w:rsid w:val="00AD0950"/>
    <w:rsid w:val="00AD29F6"/>
    <w:rsid w:val="00B9591E"/>
    <w:rsid w:val="00BA1895"/>
    <w:rsid w:val="00C07A7A"/>
    <w:rsid w:val="00C143C0"/>
    <w:rsid w:val="00C1494D"/>
    <w:rsid w:val="00C17AF0"/>
    <w:rsid w:val="00C415AF"/>
    <w:rsid w:val="00C633CA"/>
    <w:rsid w:val="00C66B20"/>
    <w:rsid w:val="00C75588"/>
    <w:rsid w:val="00C77C8E"/>
    <w:rsid w:val="00CB16C5"/>
    <w:rsid w:val="00CD3F0E"/>
    <w:rsid w:val="00CE7636"/>
    <w:rsid w:val="00D26F87"/>
    <w:rsid w:val="00D31A88"/>
    <w:rsid w:val="00E07D77"/>
    <w:rsid w:val="00E4402B"/>
    <w:rsid w:val="00E64FBF"/>
    <w:rsid w:val="00EF2D4F"/>
    <w:rsid w:val="00F43708"/>
    <w:rsid w:val="00FA541B"/>
    <w:rsid w:val="00FB7F0A"/>
    <w:rsid w:val="00FD1256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2B8BB-8961-4A6D-B732-72F5A697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5813-7D07-48D3-9085-2ADA203E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Canan TAN BILGEN</cp:lastModifiedBy>
  <cp:revision>2</cp:revision>
  <dcterms:created xsi:type="dcterms:W3CDTF">2024-02-16T07:59:00Z</dcterms:created>
  <dcterms:modified xsi:type="dcterms:W3CDTF">2024-02-16T07:59:00Z</dcterms:modified>
</cp:coreProperties>
</file>